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19" w:rsidRDefault="004F4019" w:rsidP="004F4019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019" w:rsidRDefault="004F4019" w:rsidP="004F4019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качественном составе питьевой воды, подаваемой</w:t>
      </w:r>
    </w:p>
    <w:p w:rsidR="004F4019" w:rsidRDefault="004F4019" w:rsidP="004F4019">
      <w:pPr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предприятием  населению с 16 по 22 декабря 2019 года (по районам города).</w:t>
      </w:r>
    </w:p>
    <w:p w:rsidR="004F4019" w:rsidRDefault="004F4019" w:rsidP="004F4019">
      <w:pPr>
        <w:ind w:righ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="392" w:tblpY="1906"/>
        <w:tblW w:w="15763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09"/>
        <w:gridCol w:w="3891"/>
        <w:gridCol w:w="1755"/>
        <w:gridCol w:w="1902"/>
        <w:gridCol w:w="1755"/>
        <w:gridCol w:w="2047"/>
        <w:gridCol w:w="1902"/>
        <w:gridCol w:w="1902"/>
      </w:tblGrid>
      <w:tr w:rsidR="004F4019" w:rsidTr="004F4019">
        <w:trPr>
          <w:trHeight w:val="1546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4F4019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4F4019" w:rsidRDefault="004F4019" w:rsidP="004F4019">
            <w:pPr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9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019" w:rsidRDefault="004F4019" w:rsidP="004F4019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Определяемые      показатели,</w:t>
            </w:r>
          </w:p>
          <w:p w:rsidR="004F4019" w:rsidRDefault="004F4019" w:rsidP="004F4019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F4019" w:rsidRDefault="004F4019" w:rsidP="004F4019">
            <w:pPr>
              <w:ind w:right="129"/>
              <w:rPr>
                <w:rFonts w:ascii="Times New Roman" w:hAnsi="Times New Roman" w:cs="Times New Roman"/>
              </w:rPr>
            </w:pPr>
          </w:p>
          <w:p w:rsidR="004F4019" w:rsidRDefault="004F4019" w:rsidP="004F4019">
            <w:pPr>
              <w:ind w:right="-108" w:hanging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ПДК,</w:t>
            </w:r>
          </w:p>
          <w:p w:rsidR="004F4019" w:rsidRDefault="004F4019" w:rsidP="004F4019">
            <w:pPr>
              <w:ind w:left="-14" w:right="-108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СанПиН</w:t>
            </w:r>
          </w:p>
          <w:p w:rsidR="004F4019" w:rsidRDefault="004F4019" w:rsidP="004F4019">
            <w:pPr>
              <w:ind w:left="-14"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2.1.4.1074-01, </w:t>
            </w:r>
          </w:p>
          <w:p w:rsidR="004F4019" w:rsidRDefault="004F4019" w:rsidP="004F4019">
            <w:pPr>
              <w:ind w:right="-108" w:hanging="108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</w:t>
            </w:r>
          </w:p>
          <w:p w:rsidR="004F4019" w:rsidRDefault="004F4019" w:rsidP="004F4019">
            <w:pPr>
              <w:ind w:righ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Pr="004C7F78" w:rsidRDefault="004F4019" w:rsidP="004F4019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7F78">
              <w:rPr>
                <w:rFonts w:ascii="Times New Roman" w:hAnsi="Times New Roman" w:cs="Times New Roman"/>
                <w:color w:val="000000"/>
              </w:rPr>
              <w:t>Привокзальный</w:t>
            </w:r>
          </w:p>
          <w:p w:rsidR="004F4019" w:rsidRPr="004C7F78" w:rsidRDefault="004F4019" w:rsidP="004F4019">
            <w:pPr>
              <w:spacing w:line="276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7F78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Pr="004C7F78" w:rsidRDefault="004F4019" w:rsidP="004F4019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7F78">
              <w:rPr>
                <w:rFonts w:ascii="Times New Roman" w:hAnsi="Times New Roman" w:cs="Times New Roman"/>
                <w:color w:val="000000"/>
              </w:rPr>
              <w:t>Пролетарский</w:t>
            </w:r>
          </w:p>
          <w:p w:rsidR="004F4019" w:rsidRPr="004C7F78" w:rsidRDefault="004F4019" w:rsidP="004F4019">
            <w:pPr>
              <w:spacing w:line="276" w:lineRule="auto"/>
              <w:ind w:left="-108" w:right="-9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7F78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Pr="004C7F78" w:rsidRDefault="004F4019" w:rsidP="004F4019">
            <w:pPr>
              <w:spacing w:line="276" w:lineRule="auto"/>
              <w:ind w:left="-125" w:right="-8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7F78">
              <w:rPr>
                <w:rFonts w:ascii="Times New Roman" w:hAnsi="Times New Roman" w:cs="Times New Roman"/>
                <w:color w:val="000000"/>
              </w:rPr>
              <w:t>Центральный</w:t>
            </w:r>
          </w:p>
          <w:p w:rsidR="004F4019" w:rsidRPr="004C7F78" w:rsidRDefault="004F4019" w:rsidP="004F4019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7F78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Pr="004C7F78" w:rsidRDefault="004F4019" w:rsidP="004F4019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7F78">
              <w:rPr>
                <w:rFonts w:ascii="Times New Roman" w:hAnsi="Times New Roman" w:cs="Times New Roman"/>
                <w:color w:val="000000"/>
              </w:rPr>
              <w:t>Советский</w:t>
            </w:r>
          </w:p>
          <w:p w:rsidR="004F4019" w:rsidRPr="004C7F78" w:rsidRDefault="004F4019" w:rsidP="004F4019">
            <w:pPr>
              <w:spacing w:line="276" w:lineRule="auto"/>
              <w:ind w:left="-129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7F78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Pr="004C7F78" w:rsidRDefault="004F4019" w:rsidP="004F4019">
            <w:pPr>
              <w:spacing w:line="276" w:lineRule="auto"/>
              <w:ind w:left="-34" w:right="-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7F78">
              <w:rPr>
                <w:rFonts w:ascii="Times New Roman" w:hAnsi="Times New Roman" w:cs="Times New Roman"/>
                <w:color w:val="000000"/>
              </w:rPr>
              <w:t>Зареченский</w:t>
            </w:r>
          </w:p>
          <w:p w:rsidR="004F4019" w:rsidRPr="004C7F78" w:rsidRDefault="004F4019" w:rsidP="004F4019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7F78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</w:tr>
      <w:tr w:rsidR="004F4019" w:rsidTr="004F4019">
        <w:trPr>
          <w:trHeight w:val="722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4F4019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019" w:rsidRDefault="004F4019" w:rsidP="004F4019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Мутность,  </w:t>
            </w:r>
            <w:r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019" w:rsidRDefault="004F4019" w:rsidP="004F4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0C7903">
            <w:pPr>
              <w:spacing w:line="276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</w:t>
            </w:r>
            <w:r w:rsidR="000C7903">
              <w:rPr>
                <w:rFonts w:ascii="Times New Roman" w:hAnsi="Times New Roman" w:cs="Times New Roman"/>
                <w:color w:val="000000"/>
              </w:rPr>
              <w:t xml:space="preserve"> 0,92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0C790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 – 0,5</w:t>
            </w:r>
            <w:r w:rsidR="000C790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4F4019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0C790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6A19DB">
            <w:pPr>
              <w:spacing w:line="276" w:lineRule="auto"/>
              <w:ind w:left="-108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не обн.* – 0,</w:t>
            </w:r>
            <w:r w:rsidR="006A19DB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0C790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0C7903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4F4019" w:rsidTr="004F4019">
        <w:trPr>
          <w:trHeight w:val="75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4F4019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8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019" w:rsidRDefault="004F4019" w:rsidP="004F4019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Цветность, </w:t>
            </w:r>
            <w:r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019" w:rsidRDefault="004F4019" w:rsidP="004F4019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4F4019">
            <w:pPr>
              <w:spacing w:line="276" w:lineRule="auto"/>
              <w:ind w:left="-3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4F4019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4F4019">
            <w:pPr>
              <w:spacing w:line="276" w:lineRule="auto"/>
              <w:ind w:left="-125" w:right="-8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4F4019">
            <w:pPr>
              <w:spacing w:line="276" w:lineRule="auto"/>
              <w:ind w:left="-108" w:right="-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4F4019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</w:p>
        </w:tc>
      </w:tr>
      <w:tr w:rsidR="004F4019" w:rsidTr="004F4019">
        <w:trPr>
          <w:trHeight w:val="75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4F4019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8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019" w:rsidRDefault="004F4019" w:rsidP="004F4019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Жёсткость общая,  </w:t>
            </w:r>
            <w:r>
              <w:rPr>
                <w:rFonts w:ascii="Times New Roman" w:hAnsi="Times New Roman" w:cs="Times New Roman"/>
                <w:i/>
                <w:color w:val="000000"/>
              </w:rPr>
              <w:t>градусы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019" w:rsidRDefault="004F4019" w:rsidP="004F4019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 (10,0)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0C7903">
            <w:pPr>
              <w:spacing w:line="276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9,0 – 9,</w:t>
            </w:r>
            <w:r w:rsidR="000C790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0C7903">
            <w:pPr>
              <w:tabs>
                <w:tab w:val="left" w:pos="1451"/>
              </w:tabs>
              <w:spacing w:line="276" w:lineRule="auto"/>
              <w:ind w:left="-108" w:right="120" w:firstLine="22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</w:t>
            </w:r>
            <w:r w:rsidR="000C790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– 5,</w:t>
            </w:r>
            <w:r w:rsidR="000C790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0C7903" w:rsidP="000C7903">
            <w:pPr>
              <w:spacing w:line="276" w:lineRule="auto"/>
              <w:ind w:left="-125" w:right="-87" w:firstLine="24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6,4</w:t>
            </w:r>
            <w:r w:rsidR="004F4019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0C7903" w:rsidP="004F4019">
            <w:pPr>
              <w:spacing w:line="276" w:lineRule="auto"/>
              <w:ind w:left="-108" w:right="-18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7,4</w:t>
            </w:r>
            <w:r w:rsidR="004F4019">
              <w:rPr>
                <w:rFonts w:ascii="Times New Roman" w:hAnsi="Times New Roman" w:cs="Times New Roman"/>
                <w:color w:val="000000"/>
              </w:rPr>
              <w:t xml:space="preserve"> – 9,2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0C7903">
            <w:pPr>
              <w:spacing w:line="276" w:lineRule="auto"/>
              <w:ind w:left="-34" w:firstLine="15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7,2 – </w:t>
            </w:r>
            <w:r w:rsidR="000C7903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4F4019" w:rsidTr="004F4019">
        <w:trPr>
          <w:trHeight w:val="83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4F4019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8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019" w:rsidRDefault="004F4019" w:rsidP="004F4019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Железо общее, </w:t>
            </w:r>
            <w:r>
              <w:rPr>
                <w:rFonts w:ascii="Times New Roman" w:hAnsi="Times New Roman" w:cs="Times New Roman"/>
                <w:i/>
                <w:color w:val="000000"/>
              </w:rPr>
              <w:t>мг/дм</w:t>
            </w:r>
            <w:r>
              <w:rPr>
                <w:rFonts w:ascii="Times New Roman" w:hAnsi="Times New Roman" w:cs="Times New Roman"/>
                <w:i/>
                <w:color w:val="000000"/>
                <w:vertAlign w:val="superscript"/>
              </w:rPr>
              <w:t>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019" w:rsidRDefault="004F4019" w:rsidP="004F4019">
            <w:pPr>
              <w:spacing w:line="276" w:lineRule="auto"/>
              <w:ind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4F4019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0,2</w:t>
            </w:r>
            <w:r w:rsidR="000C790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0C790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0C7903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0C7903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</w:t>
            </w:r>
            <w:r w:rsidR="000C790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DF7BB2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обн.*– 0,1</w:t>
            </w:r>
            <w:r w:rsidR="00DF7BB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0C7903">
            <w:pPr>
              <w:spacing w:line="276" w:lineRule="auto"/>
              <w:ind w:left="-3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 обн.*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– 0,</w:t>
            </w:r>
            <w:r w:rsidR="000C790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F4019" w:rsidTr="004F4019">
        <w:trPr>
          <w:trHeight w:val="895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4F4019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8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019" w:rsidRDefault="004F4019" w:rsidP="004F4019">
            <w:pPr>
              <w:spacing w:line="276" w:lineRule="auto"/>
              <w:ind w:left="169"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Общие колиформные  бактерии, (ОКБ)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3  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019" w:rsidRDefault="004F4019" w:rsidP="004F4019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4F4019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4F4019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4F4019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4F4019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4F4019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F4019" w:rsidTr="004F4019">
        <w:trPr>
          <w:trHeight w:val="1031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4F4019">
            <w:pPr>
              <w:spacing w:line="276" w:lineRule="auto"/>
              <w:ind w:right="1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8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019" w:rsidRDefault="004F4019" w:rsidP="004F4019">
            <w:pPr>
              <w:spacing w:line="276" w:lineRule="auto"/>
              <w:ind w:left="16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Термотолерантные  колиформные  бактерии, (ТКБ) КОЕ в 100 см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019" w:rsidRDefault="004F4019" w:rsidP="004F4019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4F4019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4F4019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4F4019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4F4019">
            <w:pPr>
              <w:spacing w:line="276" w:lineRule="auto"/>
              <w:ind w:left="-108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019" w:rsidRDefault="004F4019" w:rsidP="004F4019">
            <w:pPr>
              <w:spacing w:line="276" w:lineRule="auto"/>
              <w:ind w:left="169" w:right="12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4F4019" w:rsidRDefault="004F4019" w:rsidP="004F401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4F4019" w:rsidRDefault="004F4019" w:rsidP="004F4019">
      <w:p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не обн.*- </w:t>
      </w:r>
      <w:r>
        <w:rPr>
          <w:rFonts w:ascii="Times New Roman" w:hAnsi="Times New Roman" w:cs="Times New Roman"/>
          <w:sz w:val="20"/>
          <w:szCs w:val="20"/>
        </w:rPr>
        <w:t xml:space="preserve"> полученное значение концентрации находится вне нижнего диапазона измерения  </w:t>
      </w:r>
    </w:p>
    <w:p w:rsidR="004F4019" w:rsidRDefault="004F4019" w:rsidP="004F401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4F4019" w:rsidRDefault="004F4019" w:rsidP="004F4019">
      <w:pPr>
        <w:rPr>
          <w:rFonts w:ascii="Times New Roman" w:hAnsi="Times New Roman" w:cs="Times New Roman"/>
          <w:sz w:val="20"/>
          <w:szCs w:val="20"/>
        </w:rPr>
      </w:pPr>
    </w:p>
    <w:p w:rsidR="004F4019" w:rsidRDefault="004F4019" w:rsidP="004F4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F4019" w:rsidRDefault="004F4019" w:rsidP="004F4019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Начальник  лаборатории                                                                                                Л.И.Иголкина</w:t>
      </w:r>
    </w:p>
    <w:p w:rsidR="004F4019" w:rsidRDefault="004F4019" w:rsidP="004F4019">
      <w:pPr>
        <w:tabs>
          <w:tab w:val="left" w:pos="10020"/>
        </w:tabs>
      </w:pPr>
      <w:r>
        <w:tab/>
      </w:r>
    </w:p>
    <w:p w:rsidR="004F4019" w:rsidRDefault="004F4019" w:rsidP="004F4019"/>
    <w:p w:rsidR="004F4019" w:rsidRPr="002D18C3" w:rsidRDefault="004F4019" w:rsidP="004F4019">
      <w:pPr>
        <w:rPr>
          <w:rFonts w:ascii="Times New Roman" w:hAnsi="Times New Roman" w:cs="Times New Roman"/>
        </w:rPr>
      </w:pPr>
    </w:p>
    <w:p w:rsidR="004F4019" w:rsidRDefault="004F4019" w:rsidP="004F4019"/>
    <w:p w:rsidR="00D74786" w:rsidRPr="00803B31" w:rsidRDefault="00D74786">
      <w:pPr>
        <w:rPr>
          <w:rFonts w:ascii="Times New Roman" w:hAnsi="Times New Roman" w:cs="Times New Roman"/>
        </w:rPr>
      </w:pPr>
    </w:p>
    <w:sectPr w:rsidR="00D74786" w:rsidRPr="00803B31" w:rsidSect="004F4019">
      <w:pgSz w:w="16838" w:h="11906" w:orient="landscape"/>
      <w:pgMar w:top="284" w:right="253" w:bottom="0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3B31"/>
    <w:rsid w:val="00095FB6"/>
    <w:rsid w:val="000C7903"/>
    <w:rsid w:val="00427D52"/>
    <w:rsid w:val="004F4019"/>
    <w:rsid w:val="006A19DB"/>
    <w:rsid w:val="006B4C98"/>
    <w:rsid w:val="00803B31"/>
    <w:rsid w:val="00974691"/>
    <w:rsid w:val="00D74786"/>
    <w:rsid w:val="00DF7BB2"/>
    <w:rsid w:val="00E44190"/>
    <w:rsid w:val="00F1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19"/>
    <w:rPr>
      <w:rFonts w:asciiTheme="minorHAnsi" w:eastAsiaTheme="minorEastAsia" w:hAnsiTheme="minorHAnsi"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469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469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69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469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6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46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746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746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9746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2019-12-23T09:50:00Z</dcterms:created>
  <dcterms:modified xsi:type="dcterms:W3CDTF">2019-12-23T10:23:00Z</dcterms:modified>
</cp:coreProperties>
</file>